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53"/>
        <w:gridCol w:w="907"/>
        <w:gridCol w:w="4253"/>
      </w:tblGrid>
      <w:tr w:rsidR="0093703E" w:rsidRPr="002B5B7E" w:rsidTr="00403991">
        <w:trPr>
          <w:trHeight w:val="851"/>
        </w:trPr>
        <w:tc>
          <w:tcPr>
            <w:tcW w:w="4253" w:type="dxa"/>
          </w:tcPr>
          <w:p w:rsidR="0093703E" w:rsidRPr="002B5B7E" w:rsidRDefault="0093703E" w:rsidP="0093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5B7E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2673985</wp:posOffset>
                      </wp:positionH>
                      <wp:positionV relativeFrom="page">
                        <wp:posOffset>-114300</wp:posOffset>
                      </wp:positionV>
                      <wp:extent cx="534670" cy="594360"/>
                      <wp:effectExtent l="3810" t="0" r="4445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670" cy="594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3703E" w:rsidRDefault="0093703E" w:rsidP="0093703E">
                                  <w:r w:rsidRPr="003A6707">
                                    <w:rPr>
                                      <w:sz w:val="20"/>
                                    </w:rPr>
                                    <w:object w:dxaOrig="842" w:dyaOrig="936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42pt;height:47.4pt" fillcolor="window">
                                        <v:imagedata r:id="rId6" o:title=""/>
                                      </v:shape>
                                      <o:OLEObject Type="Embed" ProgID="Word.Picture.8" ShapeID="_x0000_i1026" DrawAspect="Content" ObjectID="_1762870385" r:id="rId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210.55pt;margin-top:-9pt;width:42.1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" filled="f" stroked="f" strokeweight="0">
                      <v:textbox inset="0,0,0,0">
                        <w:txbxContent>
                          <w:p w:rsidR="0093703E" w:rsidRDefault="0093703E" w:rsidP="0093703E">
                            <w:r w:rsidRPr="003A6707">
                              <w:rPr>
                                <w:sz w:val="20"/>
                              </w:rPr>
                              <w:object w:dxaOrig="842" w:dyaOrig="936">
                                <v:shape id="_x0000_i1026" type="#_x0000_t75" style="width:42pt;height:47.55pt" fillcolor="window">
                                  <v:imagedata r:id="rId8" o:title=""/>
                                </v:shape>
                                <o:OLEObject Type="Embed" ProgID="Word.Picture.8" ShapeID="_x0000_i1026" DrawAspect="Content" ObjectID="_1758620137" r:id="rId9"/>
                              </w:objec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Pr="002B5B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07" w:type="dxa"/>
          </w:tcPr>
          <w:p w:rsidR="0093703E" w:rsidRPr="002B5B7E" w:rsidRDefault="0093703E" w:rsidP="0093703E">
            <w:pPr>
              <w:spacing w:after="0" w:line="240" w:lineRule="auto"/>
              <w:ind w:hanging="142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3" w:type="dxa"/>
          </w:tcPr>
          <w:p w:rsidR="0093703E" w:rsidRPr="002B5B7E" w:rsidRDefault="0093703E" w:rsidP="0093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D2AD5" w:rsidRDefault="00403991" w:rsidP="007D5C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B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«Биробиджанский муниципальный район»</w:t>
      </w:r>
    </w:p>
    <w:p w:rsidR="00403991" w:rsidRPr="00A64B5C" w:rsidRDefault="00403991" w:rsidP="004039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B5C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Еврейской автономной области</w:t>
      </w:r>
    </w:p>
    <w:p w:rsidR="00A64B5C" w:rsidRDefault="00A64B5C" w:rsidP="004039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403991" w:rsidRPr="00A64B5C" w:rsidRDefault="00403991" w:rsidP="004039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64B5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ОТДЕЛ ПО УПРАВЛЕНИЮ МУНИЦИПАЛЬНЫМ ИМУЩЕСТВОМ АДМИНИСТРАЦИИ БИРОБИДЖАНСКОГО МУНИЦИПАЛЬНОГО РАЙОНА</w:t>
      </w:r>
    </w:p>
    <w:p w:rsidR="00327AD5" w:rsidRPr="00327AD5" w:rsidRDefault="00327AD5" w:rsidP="0093703E">
      <w:pPr>
        <w:keepNext/>
        <w:spacing w:after="0" w:line="360" w:lineRule="auto"/>
        <w:ind w:left="3528" w:firstLine="72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703E" w:rsidRPr="008633CD" w:rsidRDefault="0093703E" w:rsidP="007D5C71">
      <w:pPr>
        <w:keepNext/>
        <w:spacing w:after="0" w:line="360" w:lineRule="auto"/>
        <w:ind w:left="3528" w:firstLine="720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</w:t>
      </w:r>
    </w:p>
    <w:p w:rsidR="0093703E" w:rsidRPr="008633CD" w:rsidRDefault="00DD10FE" w:rsidP="009370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922CB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C5BD1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403991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3703E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E630F9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81C0D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8E5EEC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0990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CC5B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40</w:t>
      </w:r>
    </w:p>
    <w:p w:rsidR="00403991" w:rsidRPr="00327AD5" w:rsidRDefault="00403991" w:rsidP="00937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703E" w:rsidRPr="008633CD" w:rsidRDefault="0093703E" w:rsidP="00937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г. Биробиджан</w:t>
      </w:r>
    </w:p>
    <w:p w:rsidR="0093703E" w:rsidRPr="00327AD5" w:rsidRDefault="0093703E" w:rsidP="0093703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03EF5" w:rsidRPr="008633CD" w:rsidRDefault="00DD10FE" w:rsidP="005D5E2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Об утверждении карта-плана территории, подготовленного в результате выполнения комплексных кадастровых работ в границах кадастрового квартала с учётным номером: 79:04:2300001</w:t>
      </w:r>
    </w:p>
    <w:p w:rsidR="00B1046D" w:rsidRPr="008633CD" w:rsidRDefault="005D5E24" w:rsidP="00E03E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DD10FE" w:rsidRPr="00DD10FE" w:rsidRDefault="000D46D1" w:rsidP="00DD10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со статьей 42.6 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>Федеральн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 от 24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.07.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2007 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 221-ФЗ</w:t>
      </w:r>
    </w:p>
    <w:p w:rsidR="00403991" w:rsidRPr="008633CD" w:rsidRDefault="00DD10FE" w:rsidP="004E1D6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DD10FE">
        <w:rPr>
          <w:rFonts w:ascii="Times New Roman" w:eastAsia="Times New Roman" w:hAnsi="Times New Roman"/>
          <w:sz w:val="26"/>
          <w:szCs w:val="26"/>
          <w:lang w:eastAsia="ru-RU"/>
        </w:rPr>
        <w:t>О кадастровой деятельности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922BB1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803140">
        <w:rPr>
          <w:rFonts w:ascii="Times New Roman" w:eastAsia="Times New Roman" w:hAnsi="Times New Roman"/>
          <w:sz w:val="26"/>
          <w:szCs w:val="26"/>
          <w:lang w:eastAsia="ru-RU"/>
        </w:rPr>
        <w:t xml:space="preserve">распоряжением администрации Биробиджанского муниципального района от 03.05.2023 № 133 «О выполнении комплексных кадастровых работ на территории Биробиджанского муниципального района Еврейской автономной области в 2023 году», </w:t>
      </w:r>
      <w:r w:rsidR="00054DF9">
        <w:rPr>
          <w:rFonts w:ascii="Times New Roman" w:eastAsia="Times New Roman" w:hAnsi="Times New Roman"/>
          <w:sz w:val="26"/>
          <w:szCs w:val="26"/>
          <w:lang w:eastAsia="ru-RU"/>
        </w:rPr>
        <w:t>актом согласования местоположения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35F67">
        <w:rPr>
          <w:rFonts w:ascii="Times New Roman" w:eastAsia="Times New Roman" w:hAnsi="Times New Roman"/>
          <w:sz w:val="26"/>
          <w:szCs w:val="26"/>
          <w:lang w:eastAsia="ru-RU"/>
        </w:rPr>
        <w:t>границ земельных участков при выполнении комплексных кадастровых работ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в границах кадастрового квартала с учётным номером: 79:04:2300001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муниципальным контрактом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от 05.06.2023 № 1 ИКЗ 233790650542079010100100020017112244</w:t>
      </w:r>
    </w:p>
    <w:p w:rsidR="003F0A44" w:rsidRPr="008633CD" w:rsidRDefault="003F0A44" w:rsidP="004D30C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ПРИКАЗЫВАЮ:</w:t>
      </w:r>
    </w:p>
    <w:p w:rsidR="00583561" w:rsidRPr="008633CD" w:rsidRDefault="0038564F" w:rsidP="003856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твер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дить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73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прилагаемый 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карта-план территории кадастрового квартала с учётным номером: 79:04:2300001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подготовленн</w:t>
      </w:r>
      <w:r w:rsidR="00CE73FB"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результате выполнения комплексных кадастровых работ</w:t>
      </w:r>
      <w:r w:rsidR="00583561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66B52" w:rsidRPr="008633CD" w:rsidRDefault="0068046C" w:rsidP="006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66B52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срок не более трех рабочих дней со дня подписания настоящего приказа, направить карта-план 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 кадастрового квартала с учётным номером: 79:04:2300001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Управление </w:t>
      </w:r>
      <w:proofErr w:type="spellStart"/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Росреестра</w:t>
      </w:r>
      <w:proofErr w:type="spellEnd"/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Еврейской автономной области</w:t>
      </w:r>
      <w:r w:rsidR="00666B52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612D6" w:rsidRPr="008633CD" w:rsidRDefault="0068046C" w:rsidP="003856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6612D6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A07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Разместить настоящий приказ на </w:t>
      </w:r>
      <w:r w:rsidR="00B9470D" w:rsidRPr="00B9470D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официальном Интернет-сайте администрации Биробиджа</w:t>
      </w:r>
      <w:bookmarkStart w:id="0" w:name="_GoBack"/>
      <w:bookmarkEnd w:id="0"/>
      <w:r w:rsidR="00B9470D" w:rsidRPr="00B9470D">
        <w:rPr>
          <w:rFonts w:ascii="Times New Roman" w:eastAsia="Times New Roman" w:hAnsi="Times New Roman" w:cs="Times New Roman"/>
          <w:sz w:val="26"/>
          <w:szCs w:val="26"/>
          <w:lang w:eastAsia="ru-RU"/>
        </w:rPr>
        <w:t>нского муниципального района Еврейской автономной области в информационно – телекоммуникационной сети «Интернет».</w:t>
      </w:r>
    </w:p>
    <w:p w:rsidR="00367F0F" w:rsidRPr="008633CD" w:rsidRDefault="00B1046D" w:rsidP="00367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FC2268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67F0F" w:rsidRPr="008633CD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Контроль за исполнением настоящего приказа оставляю за собой.</w:t>
      </w:r>
    </w:p>
    <w:p w:rsidR="00367F0F" w:rsidRPr="008633CD" w:rsidRDefault="00B1046D" w:rsidP="00367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sz w:val="26"/>
          <w:szCs w:val="26"/>
          <w:lang w:eastAsia="ru-RU"/>
        </w:rPr>
        <w:t>5</w:t>
      </w:r>
      <w:r w:rsidR="00367F0F" w:rsidRPr="008633CD">
        <w:rPr>
          <w:rFonts w:ascii="Times New Roman" w:eastAsia="Times New Roman" w:hAnsi="Times New Roman" w:cs="Arial"/>
          <w:sz w:val="26"/>
          <w:szCs w:val="26"/>
          <w:lang w:eastAsia="ru-RU"/>
        </w:rPr>
        <w:t>. Приказ вступает в силу со дня его подписания.</w:t>
      </w:r>
    </w:p>
    <w:p w:rsidR="0068046C" w:rsidRDefault="0068046C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70D" w:rsidRDefault="00B9470D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7AD5" w:rsidRDefault="00327AD5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3597" w:rsidRPr="008633CD" w:rsidRDefault="0093703E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отдела </w:t>
      </w:r>
      <w:r w:rsidR="00FB3597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управлению </w:t>
      </w:r>
    </w:p>
    <w:p w:rsidR="0093703E" w:rsidRPr="006723F8" w:rsidRDefault="00FB3597" w:rsidP="009370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муниципальным имуществом</w:t>
      </w:r>
      <w:r w:rsidR="0093703E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3703E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="00063F71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6464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Н.А. Дорошенко</w:t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84476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8E5EEC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2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8E5EEC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93703E" w:rsidRPr="006723F8" w:rsidSect="00BE5AF1">
      <w:pgSz w:w="11906" w:h="16838"/>
      <w:pgMar w:top="79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57F37"/>
    <w:multiLevelType w:val="hybridMultilevel"/>
    <w:tmpl w:val="559A5B66"/>
    <w:lvl w:ilvl="0" w:tplc="DCFA1858">
      <w:start w:val="1"/>
      <w:numFmt w:val="decimal"/>
      <w:lvlText w:val="%1."/>
      <w:lvlJc w:val="left"/>
      <w:pPr>
        <w:ind w:left="1153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14E"/>
    <w:rsid w:val="00032EAF"/>
    <w:rsid w:val="00050990"/>
    <w:rsid w:val="00054DF9"/>
    <w:rsid w:val="000606B7"/>
    <w:rsid w:val="00063F71"/>
    <w:rsid w:val="000D46D1"/>
    <w:rsid w:val="000E26FD"/>
    <w:rsid w:val="0012700A"/>
    <w:rsid w:val="001807EA"/>
    <w:rsid w:val="00191E3C"/>
    <w:rsid w:val="001A7D7A"/>
    <w:rsid w:val="001E385E"/>
    <w:rsid w:val="0020424B"/>
    <w:rsid w:val="0021076F"/>
    <w:rsid w:val="0022188B"/>
    <w:rsid w:val="00224176"/>
    <w:rsid w:val="0024469B"/>
    <w:rsid w:val="0027302A"/>
    <w:rsid w:val="00276662"/>
    <w:rsid w:val="00281C0D"/>
    <w:rsid w:val="002922CB"/>
    <w:rsid w:val="002B5B7E"/>
    <w:rsid w:val="002E447A"/>
    <w:rsid w:val="002F7CC3"/>
    <w:rsid w:val="00302F00"/>
    <w:rsid w:val="00327AD5"/>
    <w:rsid w:val="003305D1"/>
    <w:rsid w:val="00367F0F"/>
    <w:rsid w:val="003803E8"/>
    <w:rsid w:val="0038564F"/>
    <w:rsid w:val="00395D5D"/>
    <w:rsid w:val="003E0D29"/>
    <w:rsid w:val="003F0A44"/>
    <w:rsid w:val="00403991"/>
    <w:rsid w:val="004665B7"/>
    <w:rsid w:val="0047457A"/>
    <w:rsid w:val="00493D91"/>
    <w:rsid w:val="004B7617"/>
    <w:rsid w:val="004D30C6"/>
    <w:rsid w:val="004E1D67"/>
    <w:rsid w:val="00527804"/>
    <w:rsid w:val="00583561"/>
    <w:rsid w:val="005C0CCD"/>
    <w:rsid w:val="005D2CBA"/>
    <w:rsid w:val="005D5E24"/>
    <w:rsid w:val="00600650"/>
    <w:rsid w:val="00630E6E"/>
    <w:rsid w:val="00645027"/>
    <w:rsid w:val="00646482"/>
    <w:rsid w:val="00654381"/>
    <w:rsid w:val="006612D6"/>
    <w:rsid w:val="00664AC3"/>
    <w:rsid w:val="00666B52"/>
    <w:rsid w:val="006723F8"/>
    <w:rsid w:val="0068046C"/>
    <w:rsid w:val="00684476"/>
    <w:rsid w:val="00692776"/>
    <w:rsid w:val="0069414E"/>
    <w:rsid w:val="006B7DB7"/>
    <w:rsid w:val="006C6D20"/>
    <w:rsid w:val="00736320"/>
    <w:rsid w:val="00742427"/>
    <w:rsid w:val="00761251"/>
    <w:rsid w:val="0078000E"/>
    <w:rsid w:val="00792AED"/>
    <w:rsid w:val="007D5C71"/>
    <w:rsid w:val="00803140"/>
    <w:rsid w:val="00820ABE"/>
    <w:rsid w:val="008354CE"/>
    <w:rsid w:val="0084076F"/>
    <w:rsid w:val="00856297"/>
    <w:rsid w:val="008633CD"/>
    <w:rsid w:val="008E363F"/>
    <w:rsid w:val="008E5EEC"/>
    <w:rsid w:val="00922BB1"/>
    <w:rsid w:val="00935F67"/>
    <w:rsid w:val="0093703E"/>
    <w:rsid w:val="009504D0"/>
    <w:rsid w:val="00963CAD"/>
    <w:rsid w:val="009A0707"/>
    <w:rsid w:val="009A182D"/>
    <w:rsid w:val="00A07423"/>
    <w:rsid w:val="00A35092"/>
    <w:rsid w:val="00A35830"/>
    <w:rsid w:val="00A64B5C"/>
    <w:rsid w:val="00AA1D06"/>
    <w:rsid w:val="00AB027E"/>
    <w:rsid w:val="00AC25A5"/>
    <w:rsid w:val="00B026BC"/>
    <w:rsid w:val="00B1046D"/>
    <w:rsid w:val="00B45FC2"/>
    <w:rsid w:val="00B51756"/>
    <w:rsid w:val="00B56A82"/>
    <w:rsid w:val="00B82D02"/>
    <w:rsid w:val="00B87935"/>
    <w:rsid w:val="00B87CA3"/>
    <w:rsid w:val="00B9470D"/>
    <w:rsid w:val="00BC72B6"/>
    <w:rsid w:val="00BE5AF1"/>
    <w:rsid w:val="00BF7A5B"/>
    <w:rsid w:val="00C10FDB"/>
    <w:rsid w:val="00C45255"/>
    <w:rsid w:val="00C57380"/>
    <w:rsid w:val="00C928ED"/>
    <w:rsid w:val="00CC34FA"/>
    <w:rsid w:val="00CC5001"/>
    <w:rsid w:val="00CC5BD1"/>
    <w:rsid w:val="00CD2AD5"/>
    <w:rsid w:val="00CE73FB"/>
    <w:rsid w:val="00D24F36"/>
    <w:rsid w:val="00D25D14"/>
    <w:rsid w:val="00D933F8"/>
    <w:rsid w:val="00DD10FE"/>
    <w:rsid w:val="00E03EF5"/>
    <w:rsid w:val="00E25B33"/>
    <w:rsid w:val="00E47B80"/>
    <w:rsid w:val="00E630F9"/>
    <w:rsid w:val="00EA4681"/>
    <w:rsid w:val="00EC5B23"/>
    <w:rsid w:val="00ED5265"/>
    <w:rsid w:val="00EF4C79"/>
    <w:rsid w:val="00F036BA"/>
    <w:rsid w:val="00F170F2"/>
    <w:rsid w:val="00F74742"/>
    <w:rsid w:val="00F87B75"/>
    <w:rsid w:val="00FB20A8"/>
    <w:rsid w:val="00FB3597"/>
    <w:rsid w:val="00FC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943C1"/>
  <w15:docId w15:val="{5B8C0D6E-320F-4308-8697-A99B4E765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0A4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3F0A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E4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3EC60-4CCC-487F-8F52-69BC6E50F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NKumi</cp:lastModifiedBy>
  <cp:revision>24</cp:revision>
  <cp:lastPrinted>2023-10-12T02:48:00Z</cp:lastPrinted>
  <dcterms:created xsi:type="dcterms:W3CDTF">2023-10-12T02:32:00Z</dcterms:created>
  <dcterms:modified xsi:type="dcterms:W3CDTF">2023-11-30T07:27:00Z</dcterms:modified>
</cp:coreProperties>
</file>